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25" w:rsidRPr="00567DC3" w:rsidRDefault="007D1B25" w:rsidP="007D1B25">
      <w:pPr>
        <w:autoSpaceDE w:val="0"/>
        <w:autoSpaceDN w:val="0"/>
        <w:adjustRightInd w:val="0"/>
        <w:spacing w:after="0" w:line="240" w:lineRule="auto"/>
        <w:rPr>
          <w:rFonts w:ascii="Arial Black" w:eastAsia="Arial Unicode MS" w:hAnsi="Arial Black" w:cs="Arial Unicode MS"/>
          <w:b/>
          <w:color w:val="948A54"/>
          <w:sz w:val="72"/>
          <w:szCs w:val="72"/>
        </w:rPr>
      </w:pPr>
      <w:r>
        <w:rPr>
          <w:rFonts w:ascii="Arial Black" w:eastAsia="Arial Unicode MS" w:hAnsi="Arial Black" w:cs="Arial Unicode MS"/>
          <w:b/>
          <w:color w:val="948A54"/>
          <w:sz w:val="72"/>
          <w:szCs w:val="72"/>
        </w:rPr>
        <w:t>EMERGE 2015</w:t>
      </w:r>
      <w:r w:rsidRPr="00567DC3">
        <w:rPr>
          <w:rFonts w:ascii="Arial Black" w:eastAsia="Arial Unicode MS" w:hAnsi="Arial Black" w:cs="Arial Unicode MS"/>
          <w:b/>
          <w:color w:val="948A54"/>
          <w:sz w:val="72"/>
          <w:szCs w:val="72"/>
        </w:rPr>
        <w:t xml:space="preserve"> BASES</w:t>
      </w:r>
    </w:p>
    <w:p w:rsidR="007D1B25" w:rsidRDefault="007D1B25" w:rsidP="007D1B25">
      <w:pPr>
        <w:autoSpaceDE w:val="0"/>
        <w:autoSpaceDN w:val="0"/>
        <w:adjustRightInd w:val="0"/>
        <w:spacing w:after="0" w:line="240" w:lineRule="auto"/>
        <w:rPr>
          <w:rFonts w:ascii="SerlioLH" w:hAnsi="SerlioLH" w:cs="SerlioLH"/>
          <w:b/>
          <w:color w:val="00000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b/>
          <w:color w:val="948A54"/>
          <w:sz w:val="28"/>
          <w:szCs w:val="28"/>
        </w:rPr>
        <w:t>La Universidad Francisco de Vitoria</w:t>
      </w:r>
      <w:r>
        <w:rPr>
          <w:rFonts w:ascii="SerlioLH" w:hAnsi="SerlioLH" w:cs="SerlioLH"/>
          <w:color w:val="000000"/>
          <w:sz w:val="28"/>
          <w:szCs w:val="28"/>
        </w:rPr>
        <w:t xml:space="preserve"> 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cree en la capacidad de los estudiantes que finalizan </w:t>
      </w:r>
      <w:r>
        <w:rPr>
          <w:rFonts w:ascii="Verdana" w:hAnsi="Verdana" w:cs="SerlioLH"/>
          <w:color w:val="0070C0"/>
          <w:sz w:val="28"/>
          <w:szCs w:val="28"/>
        </w:rPr>
        <w:t xml:space="preserve">el grado en Bellas Artes 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para mostrar un trabajo que aporte una mirada renovadora </w:t>
      </w:r>
      <w:r>
        <w:rPr>
          <w:rFonts w:ascii="Verdana" w:hAnsi="Verdana" w:cs="SerlioLH"/>
          <w:color w:val="0070C0"/>
          <w:sz w:val="28"/>
          <w:szCs w:val="28"/>
        </w:rPr>
        <w:t xml:space="preserve">y plural </w:t>
      </w:r>
      <w:r w:rsidRPr="00ED7CCF">
        <w:rPr>
          <w:rFonts w:ascii="Verdana" w:hAnsi="Verdana" w:cs="SerlioLH"/>
          <w:color w:val="0070C0"/>
          <w:sz w:val="28"/>
          <w:szCs w:val="28"/>
        </w:rPr>
        <w:t>al discurso artístico</w:t>
      </w:r>
      <w:r>
        <w:rPr>
          <w:rFonts w:ascii="Verdana" w:hAnsi="Verdana" w:cs="SerlioLH"/>
          <w:color w:val="0070C0"/>
          <w:sz w:val="28"/>
          <w:szCs w:val="28"/>
        </w:rPr>
        <w:t xml:space="preserve"> emergente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. 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 xml:space="preserve">De nuestro compromiso con la formación y con el arte nace esta iniciativa que pretende ser una medio más de aproximación entre el </w:t>
      </w:r>
      <w:r>
        <w:rPr>
          <w:rFonts w:ascii="Verdana" w:hAnsi="Verdana" w:cs="SerlioLH"/>
          <w:color w:val="0070C0"/>
          <w:sz w:val="28"/>
          <w:szCs w:val="28"/>
        </w:rPr>
        <w:t xml:space="preserve">graduado  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y el sector profesional al que se orienta su trabajo. </w:t>
      </w:r>
    </w:p>
    <w:p w:rsidR="007D1B25" w:rsidRDefault="007D1B25" w:rsidP="007D1B25">
      <w:pPr>
        <w:autoSpaceDE w:val="0"/>
        <w:autoSpaceDN w:val="0"/>
        <w:adjustRightInd w:val="0"/>
        <w:spacing w:after="0" w:line="240" w:lineRule="auto"/>
        <w:rPr>
          <w:rFonts w:ascii="SerlioLH" w:hAnsi="SerlioLH" w:cs="SerlioLH"/>
          <w:color w:val="00000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b/>
          <w:color w:val="948A54"/>
          <w:sz w:val="28"/>
          <w:szCs w:val="28"/>
        </w:rPr>
        <w:t>EMERGE</w:t>
      </w:r>
      <w:r w:rsidRPr="00ED7CCF">
        <w:rPr>
          <w:rFonts w:ascii="Verdana" w:hAnsi="Verdana" w:cs="SerlioLH"/>
          <w:color w:val="948A54"/>
          <w:sz w:val="28"/>
          <w:szCs w:val="28"/>
        </w:rPr>
        <w:t xml:space="preserve"> </w:t>
      </w:r>
      <w:r w:rsidRPr="00ED7CCF">
        <w:rPr>
          <w:rFonts w:ascii="Verdana" w:hAnsi="Verdana" w:cs="SerlioLH"/>
          <w:color w:val="000000"/>
          <w:sz w:val="28"/>
          <w:szCs w:val="28"/>
        </w:rPr>
        <w:t xml:space="preserve"> 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es un proyecto expositivo que selecciona un grupo de artistas recién </w:t>
      </w:r>
      <w:r>
        <w:rPr>
          <w:rFonts w:ascii="Verdana" w:hAnsi="Verdana" w:cs="SerlioLH"/>
          <w:color w:val="0070C0"/>
          <w:sz w:val="28"/>
          <w:szCs w:val="28"/>
        </w:rPr>
        <w:t xml:space="preserve">graduados 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para  mostrar su trabajo en una exposición que, por su dinámica selectiva y de comisariado así como por la elección de un adecuado espacio expositivo, se inserta de lleno en el circuito profesional. 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b/>
          <w:color w:val="948A54"/>
          <w:sz w:val="28"/>
          <w:szCs w:val="28"/>
        </w:rPr>
        <w:t>EMERGE</w:t>
      </w:r>
      <w:r w:rsidRPr="00ED7CCF">
        <w:rPr>
          <w:rFonts w:ascii="Verdana" w:hAnsi="Verdana" w:cs="SerlioLH"/>
          <w:b/>
          <w:color w:val="000000"/>
          <w:sz w:val="28"/>
          <w:szCs w:val="28"/>
        </w:rPr>
        <w:t xml:space="preserve"> </w:t>
      </w:r>
      <w:r w:rsidRPr="00ED7CCF">
        <w:rPr>
          <w:rFonts w:ascii="Verdana" w:hAnsi="Verdana" w:cs="SerlioLH"/>
          <w:color w:val="0070C0"/>
          <w:sz w:val="28"/>
          <w:szCs w:val="28"/>
        </w:rPr>
        <w:t>tiene como objetivo generar un dialogo entre artistas de diferentes formaciones, que por encima de su diversidad compartan una coherencia en sus propios discursos. Con este proyecto aspiramos a fomentar el contacto y el intercambio de ideas y experiencias entre nuestros alumnos y los de otras</w:t>
      </w:r>
      <w:r>
        <w:rPr>
          <w:rFonts w:ascii="Verdana" w:hAnsi="Verdana" w:cs="SerlioLH"/>
          <w:color w:val="0070C0"/>
          <w:sz w:val="28"/>
          <w:szCs w:val="28"/>
        </w:rPr>
        <w:t xml:space="preserve"> facultades de Bellas Artes del estado español</w:t>
      </w:r>
      <w:r w:rsidRPr="00ED7CCF">
        <w:rPr>
          <w:rFonts w:ascii="Verdana" w:hAnsi="Verdana" w:cs="SerlioLH"/>
          <w:color w:val="0070C0"/>
          <w:sz w:val="28"/>
          <w:szCs w:val="28"/>
        </w:rPr>
        <w:t>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000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b/>
          <w:color w:val="948A54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b/>
          <w:color w:val="948A54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948A54"/>
          <w:sz w:val="28"/>
          <w:szCs w:val="28"/>
          <w:u w:val="single"/>
        </w:rPr>
      </w:pPr>
      <w:r w:rsidRPr="00ED7CCF">
        <w:rPr>
          <w:rFonts w:ascii="Verdana" w:hAnsi="Verdana" w:cs="SerlioLH"/>
          <w:b/>
          <w:color w:val="948A54"/>
          <w:sz w:val="28"/>
          <w:szCs w:val="28"/>
        </w:rPr>
        <w:t>CONDICIONES DE PARTICIPACIÓN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color w:val="707173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 xml:space="preserve">-Podrán participar todos los artistas </w:t>
      </w:r>
      <w:r>
        <w:rPr>
          <w:rFonts w:ascii="Verdana" w:hAnsi="Verdana" w:cs="SerlioLH"/>
          <w:b/>
          <w:color w:val="0070C0"/>
          <w:sz w:val="28"/>
          <w:szCs w:val="28"/>
        </w:rPr>
        <w:t xml:space="preserve">graduados </w:t>
      </w:r>
      <w:r w:rsidRPr="00ED7CCF">
        <w:rPr>
          <w:rFonts w:ascii="Verdana" w:hAnsi="Verdana" w:cs="SerlioLH"/>
          <w:b/>
          <w:color w:val="0070C0"/>
          <w:sz w:val="28"/>
          <w:szCs w:val="28"/>
        </w:rPr>
        <w:t>en Bellas Artes en el año 201</w:t>
      </w:r>
      <w:r>
        <w:rPr>
          <w:rFonts w:ascii="Verdana" w:hAnsi="Verdana" w:cs="SerlioLH"/>
          <w:b/>
          <w:color w:val="0070C0"/>
          <w:sz w:val="28"/>
          <w:szCs w:val="28"/>
        </w:rPr>
        <w:t>4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 por cualquier universidad  de España, o aquellos que estén realizando estudios de posgrado en ese período de tiempo, para lo que deberán aportar el documento de matrícula digitalizado que lo atestigüe.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b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lastRenderedPageBreak/>
        <w:t>-Cada participante podrá presentar un dossier fotográfico de su obra, que será enviado por correo electrónico a la</w:t>
      </w:r>
      <w:r>
        <w:rPr>
          <w:rFonts w:ascii="Verdana" w:hAnsi="Verdana" w:cs="SerlioLH"/>
          <w:color w:val="0070C0"/>
          <w:sz w:val="28"/>
          <w:szCs w:val="28"/>
        </w:rPr>
        <w:t>s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 siguiente</w:t>
      </w:r>
      <w:r>
        <w:rPr>
          <w:rFonts w:ascii="Verdana" w:hAnsi="Verdana" w:cs="SerlioLH"/>
          <w:color w:val="0070C0"/>
          <w:sz w:val="28"/>
          <w:szCs w:val="28"/>
        </w:rPr>
        <w:t>s direcciones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:   </w:t>
      </w:r>
      <w:hyperlink r:id="rId4" w:history="1">
        <w:r w:rsidRPr="00456921">
          <w:rPr>
            <w:rStyle w:val="Hipervnculo"/>
            <w:rFonts w:ascii="Verdana" w:hAnsi="Verdana" w:cs="SerlioLH"/>
            <w:b/>
            <w:sz w:val="28"/>
            <w:szCs w:val="28"/>
          </w:rPr>
          <w:t>fcarpio.olmos@mail.com</w:t>
        </w:r>
      </w:hyperlink>
      <w:r>
        <w:rPr>
          <w:rFonts w:ascii="Verdana" w:hAnsi="Verdana" w:cs="SerlioLH"/>
          <w:b/>
          <w:color w:val="0070C0"/>
          <w:sz w:val="28"/>
          <w:szCs w:val="28"/>
        </w:rPr>
        <w:t xml:space="preserve"> (Francisco Carpio)  </w:t>
      </w:r>
      <w:r w:rsidRPr="007D1B25">
        <w:rPr>
          <w:rFonts w:ascii="Verdana" w:hAnsi="Verdana" w:cs="SerlioLH"/>
          <w:color w:val="0070C0"/>
          <w:sz w:val="28"/>
          <w:szCs w:val="28"/>
        </w:rPr>
        <w:t>y</w:t>
      </w:r>
      <w:r>
        <w:rPr>
          <w:rFonts w:ascii="Verdana" w:hAnsi="Verdana" w:cs="SerlioLH"/>
          <w:b/>
          <w:color w:val="0070C0"/>
          <w:sz w:val="28"/>
          <w:szCs w:val="28"/>
        </w:rPr>
        <w:t xml:space="preserve">  </w:t>
      </w:r>
      <w:hyperlink r:id="rId5" w:history="1">
        <w:r w:rsidRPr="00456921">
          <w:rPr>
            <w:rStyle w:val="Hipervnculo"/>
            <w:rFonts w:ascii="Verdana" w:hAnsi="Verdana" w:cs="SerlioLH"/>
            <w:b/>
            <w:sz w:val="28"/>
            <w:szCs w:val="28"/>
          </w:rPr>
          <w:t>vcruzlichet@gmail.com</w:t>
        </w:r>
      </w:hyperlink>
      <w:r>
        <w:rPr>
          <w:rFonts w:ascii="Verdana" w:hAnsi="Verdana" w:cs="SerlioLH"/>
          <w:b/>
          <w:color w:val="0070C0"/>
          <w:sz w:val="28"/>
          <w:szCs w:val="28"/>
        </w:rPr>
        <w:t xml:space="preserve"> (Virginia de la Cruz).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 xml:space="preserve">-El tema y técnicas  empleadas serán libres, y deben ser especificadas junto con el título de las obras en una </w:t>
      </w:r>
      <w:r w:rsidRPr="00ED7CCF">
        <w:rPr>
          <w:rFonts w:ascii="Verdana" w:hAnsi="Verdana" w:cs="SerlioLH"/>
          <w:b/>
          <w:color w:val="0070C0"/>
          <w:sz w:val="28"/>
          <w:szCs w:val="28"/>
        </w:rPr>
        <w:t>memoria escrita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 que será enviada junto con las fotografías. En esta memoria no superior a dos páginas el participante puede dar una breve explicación sobre su trabajo. En el inicio de este documento aparecerá el </w:t>
      </w:r>
      <w:r w:rsidRPr="00ED7CCF">
        <w:rPr>
          <w:rFonts w:ascii="Verdana" w:hAnsi="Verdana" w:cs="SerlioLH"/>
          <w:b/>
          <w:color w:val="0070C0"/>
          <w:sz w:val="28"/>
          <w:szCs w:val="28"/>
        </w:rPr>
        <w:t>nombre y apellidos del autor, dirección y número de teléfono así como universidad por la que se ha</w:t>
      </w:r>
      <w:r>
        <w:rPr>
          <w:rFonts w:ascii="Verdana" w:hAnsi="Verdana" w:cs="SerlioLH"/>
          <w:b/>
          <w:color w:val="0070C0"/>
          <w:sz w:val="28"/>
          <w:szCs w:val="28"/>
        </w:rPr>
        <w:t xml:space="preserve"> </w:t>
      </w:r>
      <w:proofErr w:type="gramStart"/>
      <w:r>
        <w:rPr>
          <w:rFonts w:ascii="Verdana" w:hAnsi="Verdana" w:cs="SerlioLH"/>
          <w:b/>
          <w:color w:val="0070C0"/>
          <w:sz w:val="28"/>
          <w:szCs w:val="28"/>
        </w:rPr>
        <w:t xml:space="preserve">graduado </w:t>
      </w:r>
      <w:r w:rsidRPr="00ED7CCF">
        <w:rPr>
          <w:rFonts w:ascii="Verdana" w:hAnsi="Verdana" w:cs="SerlioLH"/>
          <w:color w:val="0070C0"/>
          <w:sz w:val="28"/>
          <w:szCs w:val="28"/>
        </w:rPr>
        <w:t>.</w:t>
      </w:r>
      <w:proofErr w:type="gramEnd"/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-</w:t>
      </w:r>
      <w:r w:rsidRPr="00057AAC">
        <w:rPr>
          <w:rFonts w:ascii="Verdana" w:hAnsi="Verdana" w:cs="SerlioLH"/>
          <w:b/>
          <w:color w:val="0070C0"/>
          <w:sz w:val="28"/>
          <w:szCs w:val="28"/>
        </w:rPr>
        <w:t>Los artistas seleccionados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 para participar en la exposición  </w:t>
      </w:r>
      <w:r w:rsidRPr="00ED7CCF">
        <w:rPr>
          <w:rFonts w:ascii="Verdana" w:hAnsi="Verdana" w:cs="SerlioLH"/>
          <w:b/>
          <w:color w:val="948A54"/>
          <w:sz w:val="28"/>
          <w:szCs w:val="28"/>
        </w:rPr>
        <w:t>EMERGE</w:t>
      </w:r>
      <w:r w:rsidRPr="00ED7CCF">
        <w:rPr>
          <w:rFonts w:ascii="Verdana" w:hAnsi="Verdana" w:cs="SerlioLH"/>
          <w:color w:val="0070C0"/>
          <w:sz w:val="28"/>
          <w:szCs w:val="28"/>
        </w:rPr>
        <w:t>, que tendrá lugar entre finales de Enero</w:t>
      </w:r>
      <w:r>
        <w:rPr>
          <w:rFonts w:ascii="Verdana" w:hAnsi="Verdana" w:cs="SerlioLH"/>
          <w:color w:val="0070C0"/>
          <w:sz w:val="28"/>
          <w:szCs w:val="28"/>
        </w:rPr>
        <w:t xml:space="preserve"> y principios de Febrero de 2015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, </w:t>
      </w:r>
      <w:r w:rsidRPr="00057AAC">
        <w:rPr>
          <w:rFonts w:ascii="Verdana" w:hAnsi="Verdana" w:cs="SerlioLH"/>
          <w:b/>
          <w:color w:val="0070C0"/>
          <w:sz w:val="28"/>
          <w:szCs w:val="28"/>
        </w:rPr>
        <w:t>cederán una obra de entre las que se expongan</w:t>
      </w:r>
      <w:r>
        <w:rPr>
          <w:rFonts w:ascii="Verdana" w:hAnsi="Verdana" w:cs="SerlioLH"/>
          <w:color w:val="0070C0"/>
          <w:sz w:val="28"/>
          <w:szCs w:val="28"/>
        </w:rPr>
        <w:t xml:space="preserve"> </w:t>
      </w:r>
      <w:r w:rsidRPr="00057AAC">
        <w:rPr>
          <w:rFonts w:ascii="Verdana" w:hAnsi="Verdana" w:cs="SerlioLH"/>
          <w:b/>
          <w:color w:val="0070C0"/>
          <w:sz w:val="28"/>
          <w:szCs w:val="28"/>
        </w:rPr>
        <w:t>o presenten en su dossier</w:t>
      </w:r>
      <w:r w:rsidRPr="00ED7CCF">
        <w:rPr>
          <w:rFonts w:ascii="Verdana" w:hAnsi="Verdana" w:cs="SerlioLH"/>
          <w:color w:val="0070C0"/>
          <w:sz w:val="28"/>
          <w:szCs w:val="28"/>
        </w:rPr>
        <w:t>, que pasará a formar parte de la colección de arte contemporáneo de la Universidad Francisco de Vitoria.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 xml:space="preserve"> 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707173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948A54"/>
          <w:sz w:val="28"/>
          <w:szCs w:val="28"/>
        </w:rPr>
      </w:pPr>
      <w:r w:rsidRPr="00ED7CCF">
        <w:rPr>
          <w:rFonts w:ascii="Verdana" w:hAnsi="Verdana" w:cs="AvenirLTStd-Medium"/>
          <w:b/>
          <w:color w:val="948A54"/>
          <w:sz w:val="28"/>
          <w:szCs w:val="28"/>
        </w:rPr>
        <w:t>PLAZO PARA LA RECEPCIÓN DE IMÁGENES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707173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El plazo de recepción será del 1 de j</w:t>
      </w:r>
      <w:r>
        <w:rPr>
          <w:rFonts w:ascii="Verdana" w:hAnsi="Verdana" w:cs="SerlioLH"/>
          <w:color w:val="0070C0"/>
          <w:sz w:val="28"/>
          <w:szCs w:val="28"/>
        </w:rPr>
        <w:t>unio al 31 de septiembre de 2014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  ambos inclusive, en la dirección de correo electrónico facilitada.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000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color w:val="948A54"/>
          <w:sz w:val="28"/>
          <w:szCs w:val="28"/>
        </w:rPr>
      </w:pPr>
      <w:r w:rsidRPr="00ED7CCF">
        <w:rPr>
          <w:rFonts w:ascii="Verdana" w:hAnsi="Verdana" w:cs="AvenirLTStd-Medium"/>
          <w:b/>
          <w:color w:val="948A54"/>
          <w:sz w:val="28"/>
          <w:szCs w:val="28"/>
        </w:rPr>
        <w:t>JURADO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color w:val="707173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 xml:space="preserve">El Jurado estará formado por el </w:t>
      </w:r>
      <w:r>
        <w:rPr>
          <w:rFonts w:ascii="Verdana" w:hAnsi="Verdana" w:cs="SerlioLH"/>
          <w:color w:val="0070C0"/>
          <w:sz w:val="28"/>
          <w:szCs w:val="28"/>
        </w:rPr>
        <w:t xml:space="preserve">equipo curatorial, compuesto por </w:t>
      </w:r>
      <w:r w:rsidRPr="00ED7CCF">
        <w:rPr>
          <w:rFonts w:ascii="Verdana" w:hAnsi="Verdana" w:cs="SerlioLH"/>
          <w:b/>
          <w:color w:val="0070C0"/>
          <w:sz w:val="28"/>
          <w:szCs w:val="28"/>
        </w:rPr>
        <w:t>Francisco Carpio</w:t>
      </w:r>
      <w:r>
        <w:rPr>
          <w:rFonts w:ascii="Verdana" w:hAnsi="Verdana" w:cs="SerlioLH"/>
          <w:color w:val="0070C0"/>
          <w:sz w:val="28"/>
          <w:szCs w:val="28"/>
        </w:rPr>
        <w:t xml:space="preserve"> y por </w:t>
      </w:r>
      <w:r w:rsidRPr="007D1B25">
        <w:rPr>
          <w:rFonts w:ascii="Verdana" w:hAnsi="Verdana" w:cs="SerlioLH"/>
          <w:b/>
          <w:color w:val="0070C0"/>
          <w:sz w:val="28"/>
          <w:szCs w:val="28"/>
        </w:rPr>
        <w:t>Virginia de la Cruz</w:t>
      </w:r>
      <w:r>
        <w:rPr>
          <w:rFonts w:ascii="Verdana" w:hAnsi="Verdana" w:cs="SerlioLH"/>
          <w:color w:val="0070C0"/>
          <w:sz w:val="28"/>
          <w:szCs w:val="28"/>
        </w:rPr>
        <w:t xml:space="preserve">, profesores de la Universidad Francisco de Vitoria y especialistas en arte contemporáneo. </w:t>
      </w:r>
      <w:r w:rsidRPr="00ED7CCF">
        <w:rPr>
          <w:rFonts w:ascii="Verdana" w:hAnsi="Verdana" w:cs="SerlioLH"/>
          <w:color w:val="0070C0"/>
          <w:sz w:val="28"/>
          <w:szCs w:val="28"/>
        </w:rPr>
        <w:t xml:space="preserve">La decisión del jurado será inapelable, la </w:t>
      </w:r>
      <w:r w:rsidRPr="00ED7CCF">
        <w:rPr>
          <w:rFonts w:ascii="Verdana" w:hAnsi="Verdana" w:cs="SerlioLH"/>
          <w:color w:val="0070C0"/>
          <w:sz w:val="28"/>
          <w:szCs w:val="28"/>
        </w:rPr>
        <w:lastRenderedPageBreak/>
        <w:t>organización podría cambiar la composición del jurado si las circunstancias lo requirieran.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Los artistas seleccionados serán informados por correo electrónico.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948A54"/>
          <w:sz w:val="28"/>
          <w:szCs w:val="28"/>
          <w:u w:val="single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948A54"/>
          <w:sz w:val="28"/>
          <w:szCs w:val="28"/>
          <w:u w:val="single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b/>
          <w:color w:val="948A54"/>
          <w:sz w:val="28"/>
          <w:szCs w:val="28"/>
        </w:rPr>
      </w:pPr>
      <w:r w:rsidRPr="00ED7CCF">
        <w:rPr>
          <w:rFonts w:ascii="Verdana" w:hAnsi="Verdana" w:cs="AvenirLTStd-Medium"/>
          <w:b/>
          <w:color w:val="948A54"/>
          <w:sz w:val="28"/>
          <w:szCs w:val="28"/>
        </w:rPr>
        <w:t>EXPOSICIÓN Y PUBLICACIÓN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color w:val="707173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venirLTStd-Medium"/>
          <w:color w:val="707173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Con los trabajos seleccionados se realizará una exposición en la que se contará con la participación y apadrinamiento de un artista de reconocida trayectoria y prestigio. La exposición tendrá lugar en una reconocida Galería de Arte de la ciudad de Madrid, en concreto, la galería Rafael Pérez Hernando.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Se confeccionará un catálogo con las obras seleccionadas, que también podrán ser difundidas en internet a título informativo.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Los participantes en el concurso responderán personalmente de la legítima</w:t>
      </w:r>
      <w:r>
        <w:rPr>
          <w:rFonts w:ascii="Verdana" w:hAnsi="Verdana" w:cs="SerlioLH"/>
          <w:color w:val="0070C0"/>
          <w:sz w:val="28"/>
          <w:szCs w:val="28"/>
        </w:rPr>
        <w:t xml:space="preserve"> </w:t>
      </w:r>
      <w:r w:rsidRPr="00ED7CCF">
        <w:rPr>
          <w:rFonts w:ascii="Verdana" w:hAnsi="Verdana" w:cs="SerlioLH"/>
          <w:color w:val="0070C0"/>
          <w:sz w:val="28"/>
          <w:szCs w:val="28"/>
        </w:rPr>
        <w:t>titularidad, originalidad y novedad de la obra.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0070C0"/>
          <w:sz w:val="28"/>
          <w:szCs w:val="28"/>
        </w:rPr>
      </w:pPr>
      <w:r w:rsidRPr="00ED7CCF">
        <w:rPr>
          <w:rFonts w:ascii="Verdana" w:hAnsi="Verdana" w:cs="SerlioLH"/>
          <w:color w:val="0070C0"/>
          <w:sz w:val="28"/>
          <w:szCs w:val="28"/>
        </w:rPr>
        <w:t>El autor de las obras cede sin carácter de exclusividad, ni límite temporal o geográfico, los derechos de fijación, reproducción y comunicación pública, y de distribución y transformación, por cualquier sistema o formato, de las mismas.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365F91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SerlioLH"/>
          <w:color w:val="365F91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365F91"/>
          <w:sz w:val="28"/>
          <w:szCs w:val="28"/>
        </w:rPr>
      </w:pPr>
      <w:r w:rsidRPr="00ED7CCF">
        <w:rPr>
          <w:rFonts w:ascii="Verdana" w:hAnsi="Verdana"/>
          <w:b/>
          <w:color w:val="365F91"/>
          <w:sz w:val="28"/>
          <w:szCs w:val="28"/>
        </w:rPr>
        <w:t>LAS OBRAS QUE INCUMPLAN ESTOS REQUISITOS O CUALQUIERA DE LAS CONDICIONES DE PARTICIPACIÓN QUEDARÁN ELIMINADAS DE LA CONVOCATORIA SIN QUE SE ACEPTE NINGUNA RECLAMACIÓN POR PARTE DEL PARTICIPANTE.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365F91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365F91"/>
          <w:sz w:val="28"/>
          <w:szCs w:val="28"/>
        </w:rPr>
      </w:pPr>
      <w:r w:rsidRPr="00ED7CCF">
        <w:rPr>
          <w:rFonts w:ascii="Verdana" w:hAnsi="Verdana"/>
          <w:b/>
          <w:color w:val="365F91"/>
          <w:sz w:val="28"/>
          <w:szCs w:val="28"/>
        </w:rPr>
        <w:t>LA PARTICIPACIÓN EN ESTE CONCURSO IMPLICA LA TOTAL ACEPTACIÓN DE ESTAS BASES.</w:t>
      </w: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color w:val="365F91"/>
          <w:sz w:val="28"/>
          <w:szCs w:val="28"/>
        </w:rPr>
      </w:pPr>
    </w:p>
    <w:p w:rsidR="007D1B25" w:rsidRPr="00ED7CCF" w:rsidRDefault="007D1B25" w:rsidP="007D1B2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365F91"/>
          <w:sz w:val="28"/>
          <w:szCs w:val="28"/>
        </w:rPr>
      </w:pPr>
      <w:r w:rsidRPr="00ED7CCF">
        <w:rPr>
          <w:rFonts w:ascii="Verdana" w:hAnsi="Verdana"/>
          <w:b/>
          <w:color w:val="365F91"/>
          <w:sz w:val="28"/>
          <w:szCs w:val="28"/>
        </w:rPr>
        <w:lastRenderedPageBreak/>
        <w:t>EL JURADO ESTARÁ FACULTADO PARA DIRIMIR CUALQUIER EVENTUALIDAD</w:t>
      </w:r>
      <w:r w:rsidRPr="00ED7CCF">
        <w:rPr>
          <w:rFonts w:ascii="Verdana" w:hAnsi="Verdana"/>
          <w:color w:val="365F91"/>
          <w:sz w:val="28"/>
          <w:szCs w:val="28"/>
        </w:rPr>
        <w:t>.</w:t>
      </w:r>
    </w:p>
    <w:p w:rsidR="007D1B25" w:rsidRPr="00ED7CCF" w:rsidRDefault="007D1B25" w:rsidP="007D1B25">
      <w:pPr>
        <w:jc w:val="both"/>
        <w:rPr>
          <w:rFonts w:ascii="Verdana" w:hAnsi="Verdana"/>
          <w:sz w:val="28"/>
          <w:szCs w:val="28"/>
        </w:rPr>
      </w:pPr>
    </w:p>
    <w:p w:rsidR="007D1B25" w:rsidRPr="00ED7CCF" w:rsidRDefault="007D1B25" w:rsidP="007D1B25">
      <w:pPr>
        <w:jc w:val="both"/>
        <w:rPr>
          <w:rFonts w:ascii="Verdana" w:hAnsi="Verdana"/>
          <w:sz w:val="28"/>
          <w:szCs w:val="28"/>
        </w:rPr>
      </w:pPr>
      <w:r w:rsidRPr="00ED7CCF">
        <w:rPr>
          <w:rFonts w:ascii="Verdana" w:hAnsi="Verdana"/>
          <w:sz w:val="28"/>
          <w:szCs w:val="28"/>
        </w:rPr>
        <w:t xml:space="preserve"> </w:t>
      </w:r>
    </w:p>
    <w:p w:rsidR="007D1B25" w:rsidRPr="00ED7CCF" w:rsidRDefault="007D1B25" w:rsidP="007D1B25">
      <w:pPr>
        <w:jc w:val="both"/>
        <w:rPr>
          <w:rFonts w:ascii="Verdana" w:hAnsi="Verdana"/>
          <w:sz w:val="28"/>
          <w:szCs w:val="28"/>
        </w:rPr>
      </w:pPr>
    </w:p>
    <w:p w:rsidR="008C2349" w:rsidRDefault="008C2349"/>
    <w:sectPr w:rsidR="008C2349" w:rsidSect="008E52C9">
      <w:pgSz w:w="12240" w:h="15840"/>
      <w:pgMar w:top="1417" w:right="1701" w:bottom="141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lioL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LT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1B25"/>
    <w:rsid w:val="007D1B25"/>
    <w:rsid w:val="008C2349"/>
    <w:rsid w:val="0091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2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1B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ruzlichet@gmail.com" TargetMode="External"/><Relationship Id="rId4" Type="http://schemas.openxmlformats.org/officeDocument/2006/relationships/hyperlink" Target="mailto:fcarpio.olmos@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profe_bbaa</dc:creator>
  <cp:lastModifiedBy>profe_bbaa</cp:lastModifiedBy>
  <cp:revision>1</cp:revision>
  <dcterms:created xsi:type="dcterms:W3CDTF">2014-05-21T14:57:00Z</dcterms:created>
  <dcterms:modified xsi:type="dcterms:W3CDTF">2014-05-21T15:08:00Z</dcterms:modified>
</cp:coreProperties>
</file>